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0A" w:rsidRDefault="0010490A" w:rsidP="004049A6">
      <w:pPr>
        <w:jc w:val="right"/>
        <w:rPr>
          <w:rFonts w:ascii="GHEA Grapalat" w:hAnsi="GHEA Grapalat"/>
          <w:lang w:val="en-US"/>
        </w:rPr>
      </w:pPr>
    </w:p>
    <w:p w:rsidR="00E87F4F" w:rsidRPr="00E87F4F" w:rsidRDefault="00E87F4F" w:rsidP="00E87F4F">
      <w:pPr>
        <w:tabs>
          <w:tab w:val="left" w:pos="2400"/>
          <w:tab w:val="right" w:pos="8640"/>
        </w:tabs>
        <w:spacing w:after="0" w:line="240" w:lineRule="auto"/>
        <w:jc w:val="right"/>
        <w:rPr>
          <w:rFonts w:ascii="GHEA Grapalat" w:hAnsi="GHEA Grapalat"/>
          <w:b/>
          <w:lang w:val="af-ZA"/>
        </w:rPr>
      </w:pPr>
      <w:r w:rsidRPr="00E87F4F">
        <w:rPr>
          <w:rFonts w:ascii="GHEA Grapalat" w:hAnsi="GHEA Grapalat"/>
          <w:b/>
          <w:lang w:val="af-ZA"/>
        </w:rPr>
        <w:t>Հավելված՝</w:t>
      </w:r>
    </w:p>
    <w:p w:rsidR="00E87F4F" w:rsidRPr="00E87F4F" w:rsidRDefault="00E87F4F" w:rsidP="00E87F4F">
      <w:pPr>
        <w:tabs>
          <w:tab w:val="left" w:pos="2400"/>
          <w:tab w:val="right" w:pos="8640"/>
        </w:tabs>
        <w:spacing w:after="0" w:line="240" w:lineRule="auto"/>
        <w:jc w:val="right"/>
        <w:rPr>
          <w:rFonts w:ascii="GHEA Grapalat" w:hAnsi="GHEA Grapalat"/>
          <w:b/>
          <w:lang w:val="af-ZA"/>
        </w:rPr>
      </w:pPr>
      <w:r w:rsidRPr="00E87F4F">
        <w:rPr>
          <w:rFonts w:ascii="GHEA Grapalat" w:hAnsi="GHEA Grapalat"/>
          <w:b/>
          <w:lang w:val="af-ZA"/>
        </w:rPr>
        <w:t>Հայաստնի Հանրապետության</w:t>
      </w:r>
    </w:p>
    <w:p w:rsidR="00E87F4F" w:rsidRPr="00E87F4F" w:rsidRDefault="00E87F4F" w:rsidP="00E87F4F">
      <w:pPr>
        <w:tabs>
          <w:tab w:val="left" w:pos="2400"/>
          <w:tab w:val="right" w:pos="8640"/>
        </w:tabs>
        <w:spacing w:after="0" w:line="240" w:lineRule="auto"/>
        <w:jc w:val="right"/>
        <w:rPr>
          <w:rFonts w:ascii="GHEA Grapalat" w:hAnsi="GHEA Grapalat"/>
          <w:b/>
          <w:lang w:val="af-ZA"/>
        </w:rPr>
      </w:pPr>
      <w:r w:rsidRPr="00E87F4F">
        <w:rPr>
          <w:rFonts w:ascii="GHEA Grapalat" w:hAnsi="GHEA Grapalat"/>
          <w:b/>
          <w:lang w:val="af-ZA"/>
        </w:rPr>
        <w:t>Շիրակի մարզի Գյումրի համայնքի</w:t>
      </w:r>
    </w:p>
    <w:p w:rsidR="00E87F4F" w:rsidRPr="00E87F4F" w:rsidRDefault="00E87F4F" w:rsidP="00E87F4F">
      <w:pPr>
        <w:tabs>
          <w:tab w:val="left" w:pos="2400"/>
          <w:tab w:val="right" w:pos="8640"/>
        </w:tabs>
        <w:spacing w:after="0" w:line="240" w:lineRule="auto"/>
        <w:jc w:val="right"/>
        <w:rPr>
          <w:rFonts w:ascii="GHEA Grapalat" w:hAnsi="GHEA Grapalat"/>
          <w:b/>
          <w:lang w:val="af-ZA"/>
        </w:rPr>
      </w:pPr>
      <w:r w:rsidRPr="00E87F4F">
        <w:rPr>
          <w:rFonts w:ascii="GHEA Grapalat" w:hAnsi="GHEA Grapalat"/>
          <w:b/>
          <w:lang w:val="af-ZA"/>
        </w:rPr>
        <w:t>ավագանու 2019 թվականի</w:t>
      </w:r>
    </w:p>
    <w:p w:rsidR="00E87F4F" w:rsidRPr="00E87F4F" w:rsidRDefault="00E87F4F" w:rsidP="00E87F4F">
      <w:pPr>
        <w:tabs>
          <w:tab w:val="left" w:pos="2400"/>
          <w:tab w:val="right" w:pos="8640"/>
        </w:tabs>
        <w:spacing w:line="240" w:lineRule="auto"/>
        <w:jc w:val="right"/>
        <w:rPr>
          <w:rFonts w:ascii="GHEA Grapalat" w:hAnsi="GHEA Grapalat"/>
          <w:b/>
          <w:lang w:val="af-ZA"/>
        </w:rPr>
      </w:pPr>
      <w:r w:rsidRPr="00E87F4F">
        <w:rPr>
          <w:rFonts w:ascii="GHEA Grapalat" w:hAnsi="GHEA Grapalat"/>
          <w:b/>
          <w:lang w:val="af-ZA"/>
        </w:rPr>
        <w:t>փետրվարի 12-ի N        -Ա որոշման</w:t>
      </w:r>
    </w:p>
    <w:p w:rsidR="00E87F4F" w:rsidRPr="00E87F4F" w:rsidRDefault="00E87F4F" w:rsidP="00E87F4F">
      <w:pPr>
        <w:tabs>
          <w:tab w:val="left" w:pos="2400"/>
          <w:tab w:val="right" w:pos="8640"/>
        </w:tabs>
        <w:spacing w:line="240" w:lineRule="auto"/>
        <w:jc w:val="center"/>
        <w:rPr>
          <w:rFonts w:ascii="GHEA Grapalat" w:hAnsi="GHEA Grapalat"/>
          <w:b/>
          <w:lang w:val="af-ZA"/>
        </w:rPr>
      </w:pPr>
    </w:p>
    <w:p w:rsidR="00E87F4F" w:rsidRPr="00E87F4F" w:rsidRDefault="00E87F4F" w:rsidP="00E87F4F">
      <w:pPr>
        <w:tabs>
          <w:tab w:val="left" w:pos="2400"/>
          <w:tab w:val="right" w:pos="8640"/>
        </w:tabs>
        <w:spacing w:after="0"/>
        <w:jc w:val="center"/>
        <w:rPr>
          <w:rFonts w:ascii="GHEA Grapalat" w:hAnsi="GHEA Grapalat"/>
          <w:b/>
          <w:lang w:val="af-ZA"/>
        </w:rPr>
      </w:pPr>
      <w:r w:rsidRPr="00E87F4F">
        <w:rPr>
          <w:rFonts w:ascii="GHEA Grapalat" w:hAnsi="GHEA Grapalat"/>
          <w:b/>
          <w:lang w:val="af-ZA"/>
        </w:rPr>
        <w:t>ՈՒՂԵՐՁ</w:t>
      </w:r>
    </w:p>
    <w:p w:rsidR="00E87F4F" w:rsidRPr="00E87F4F" w:rsidRDefault="00E87F4F" w:rsidP="00E87F4F">
      <w:pPr>
        <w:tabs>
          <w:tab w:val="left" w:pos="2400"/>
          <w:tab w:val="right" w:pos="8640"/>
        </w:tabs>
        <w:jc w:val="center"/>
        <w:rPr>
          <w:rFonts w:ascii="GHEA Grapalat" w:hAnsi="GHEA Grapalat"/>
          <w:b/>
          <w:lang w:val="af-ZA"/>
        </w:rPr>
      </w:pPr>
      <w:r w:rsidRPr="00E87F4F">
        <w:rPr>
          <w:rFonts w:ascii="GHEA Grapalat" w:hAnsi="GHEA Grapalat"/>
          <w:b/>
          <w:lang w:val="af-ZA"/>
        </w:rPr>
        <w:t>ՀԱՅԱՍՏԱՆԻ  ՀԱՆՐԱՊԵՏՈՒԹՅԱՆ ԿԱՌԱՎԱՐՈՒԹՅ</w:t>
      </w:r>
      <w:r>
        <w:rPr>
          <w:rFonts w:ascii="GHEA Grapalat" w:hAnsi="GHEA Grapalat"/>
          <w:b/>
          <w:lang w:val="af-ZA"/>
        </w:rPr>
        <w:t>ԱՆԸ</w:t>
      </w:r>
    </w:p>
    <w:p w:rsidR="00E87F4F" w:rsidRPr="00E87F4F" w:rsidRDefault="00E87F4F" w:rsidP="00E87F4F">
      <w:pPr>
        <w:spacing w:after="0"/>
        <w:ind w:left="-142" w:right="16"/>
        <w:jc w:val="both"/>
        <w:rPr>
          <w:rFonts w:ascii="GHEA Grapalat" w:hAnsi="GHEA Grapalat"/>
          <w:lang w:val="af-ZA"/>
        </w:rPr>
      </w:pPr>
      <w:r w:rsidRPr="00E87F4F">
        <w:rPr>
          <w:rFonts w:ascii="GHEA Grapalat" w:hAnsi="GHEA Grapalat"/>
          <w:lang w:val="af-ZA"/>
        </w:rPr>
        <w:t xml:space="preserve">   </w:t>
      </w:r>
      <w:r w:rsidRPr="00E87F4F">
        <w:rPr>
          <w:rFonts w:ascii="GHEA Grapalat" w:hAnsi="GHEA Grapalat"/>
        </w:rPr>
        <w:t>Հայաստանի</w:t>
      </w:r>
      <w:r w:rsidRPr="00E87F4F">
        <w:rPr>
          <w:rFonts w:ascii="GHEA Grapalat" w:hAnsi="GHEA Grapalat"/>
          <w:lang w:val="af-ZA"/>
        </w:rPr>
        <w:t xml:space="preserve"> </w:t>
      </w:r>
      <w:r w:rsidRPr="00E87F4F">
        <w:rPr>
          <w:rFonts w:ascii="GHEA Grapalat" w:hAnsi="GHEA Grapalat"/>
        </w:rPr>
        <w:t>Հանրապետության</w:t>
      </w:r>
      <w:r w:rsidRPr="00E87F4F">
        <w:rPr>
          <w:rFonts w:ascii="GHEA Grapalat" w:hAnsi="GHEA Grapalat"/>
          <w:lang w:val="af-ZA"/>
        </w:rPr>
        <w:t xml:space="preserve"> </w:t>
      </w:r>
      <w:r w:rsidRPr="00E87F4F">
        <w:rPr>
          <w:rFonts w:ascii="GHEA Grapalat" w:hAnsi="GHEA Grapalat"/>
        </w:rPr>
        <w:t>կառավարության</w:t>
      </w:r>
      <w:r w:rsidRPr="00E87F4F">
        <w:rPr>
          <w:rFonts w:ascii="GHEA Grapalat" w:hAnsi="GHEA Grapalat"/>
          <w:lang w:val="af-ZA"/>
        </w:rPr>
        <w:t xml:space="preserve"> 2009 </w:t>
      </w:r>
      <w:r w:rsidRPr="00E87F4F">
        <w:rPr>
          <w:rFonts w:ascii="GHEA Grapalat" w:hAnsi="GHEA Grapalat"/>
        </w:rPr>
        <w:t>թվականի</w:t>
      </w:r>
      <w:r w:rsidRPr="00E87F4F">
        <w:rPr>
          <w:rFonts w:ascii="GHEA Grapalat" w:hAnsi="GHEA Grapalat"/>
          <w:lang w:val="af-ZA"/>
        </w:rPr>
        <w:t xml:space="preserve"> </w:t>
      </w:r>
      <w:r w:rsidRPr="00E87F4F">
        <w:rPr>
          <w:rFonts w:ascii="GHEA Grapalat" w:hAnsi="GHEA Grapalat"/>
        </w:rPr>
        <w:t>օգոստոսի</w:t>
      </w:r>
      <w:r w:rsidRPr="00E87F4F">
        <w:rPr>
          <w:rFonts w:ascii="GHEA Grapalat" w:hAnsi="GHEA Grapalat"/>
          <w:lang w:val="af-ZA"/>
        </w:rPr>
        <w:t xml:space="preserve"> 6-</w:t>
      </w:r>
      <w:r w:rsidRPr="00E87F4F">
        <w:rPr>
          <w:rFonts w:ascii="GHEA Grapalat" w:hAnsi="GHEA Grapalat"/>
        </w:rPr>
        <w:t>ի</w:t>
      </w:r>
      <w:r w:rsidRPr="00E87F4F">
        <w:rPr>
          <w:rFonts w:ascii="GHEA Grapalat" w:hAnsi="GHEA Grapalat"/>
          <w:lang w:val="af-ZA"/>
        </w:rPr>
        <w:t xml:space="preserve"> «</w:t>
      </w:r>
      <w:r w:rsidRPr="00E87F4F">
        <w:rPr>
          <w:rFonts w:ascii="GHEA Grapalat" w:hAnsi="GHEA Grapalat"/>
        </w:rPr>
        <w:t>Հյուսիս</w:t>
      </w:r>
      <w:r w:rsidRPr="00E87F4F">
        <w:rPr>
          <w:rFonts w:ascii="GHEA Grapalat" w:hAnsi="GHEA Grapalat"/>
          <w:lang w:val="af-ZA"/>
        </w:rPr>
        <w:t>-</w:t>
      </w:r>
      <w:r w:rsidRPr="00E87F4F">
        <w:rPr>
          <w:rFonts w:ascii="GHEA Grapalat" w:hAnsi="GHEA Grapalat"/>
        </w:rPr>
        <w:t>հարավ</w:t>
      </w:r>
      <w:r w:rsidRPr="00E87F4F">
        <w:rPr>
          <w:rFonts w:ascii="GHEA Grapalat" w:hAnsi="GHEA Grapalat"/>
          <w:lang w:val="af-ZA"/>
        </w:rPr>
        <w:t xml:space="preserve"> </w:t>
      </w:r>
      <w:r w:rsidRPr="00E87F4F">
        <w:rPr>
          <w:rFonts w:ascii="GHEA Grapalat" w:hAnsi="GHEA Grapalat"/>
        </w:rPr>
        <w:t>ճանապարհային</w:t>
      </w:r>
      <w:r w:rsidRPr="00E87F4F">
        <w:rPr>
          <w:rFonts w:ascii="GHEA Grapalat" w:hAnsi="GHEA Grapalat"/>
          <w:lang w:val="af-ZA"/>
        </w:rPr>
        <w:t xml:space="preserve"> </w:t>
      </w:r>
      <w:r w:rsidRPr="00E87F4F">
        <w:rPr>
          <w:rFonts w:ascii="GHEA Grapalat" w:hAnsi="GHEA Grapalat"/>
        </w:rPr>
        <w:t>միջանցքի</w:t>
      </w:r>
      <w:r w:rsidRPr="00E87F4F">
        <w:rPr>
          <w:rFonts w:ascii="GHEA Grapalat" w:hAnsi="GHEA Grapalat"/>
          <w:lang w:val="af-ZA"/>
        </w:rPr>
        <w:t xml:space="preserve"> </w:t>
      </w:r>
      <w:r w:rsidRPr="00E87F4F">
        <w:rPr>
          <w:rFonts w:ascii="GHEA Grapalat" w:hAnsi="GHEA Grapalat"/>
        </w:rPr>
        <w:t>շինարարության</w:t>
      </w:r>
      <w:r w:rsidRPr="00E87F4F">
        <w:rPr>
          <w:rFonts w:ascii="GHEA Grapalat" w:hAnsi="GHEA Grapalat"/>
          <w:lang w:val="af-ZA"/>
        </w:rPr>
        <w:t xml:space="preserve"> </w:t>
      </w:r>
      <w:r w:rsidRPr="00E87F4F">
        <w:rPr>
          <w:rFonts w:ascii="GHEA Grapalat" w:hAnsi="GHEA Grapalat"/>
        </w:rPr>
        <w:t>մասին</w:t>
      </w:r>
      <w:r w:rsidRPr="00E87F4F">
        <w:rPr>
          <w:rFonts w:ascii="GHEA Grapalat" w:hAnsi="GHEA Grapalat"/>
          <w:lang w:val="af-ZA"/>
        </w:rPr>
        <w:t>» №968-</w:t>
      </w:r>
      <w:r w:rsidRPr="00E87F4F">
        <w:rPr>
          <w:rFonts w:ascii="GHEA Grapalat" w:hAnsi="GHEA Grapalat"/>
        </w:rPr>
        <w:t>Ա</w:t>
      </w:r>
      <w:r w:rsidRPr="00E87F4F">
        <w:rPr>
          <w:rFonts w:ascii="GHEA Grapalat" w:hAnsi="GHEA Grapalat"/>
          <w:lang w:val="af-ZA"/>
        </w:rPr>
        <w:t xml:space="preserve"> </w:t>
      </w:r>
      <w:r w:rsidRPr="00E87F4F">
        <w:rPr>
          <w:rFonts w:ascii="GHEA Grapalat" w:hAnsi="GHEA Grapalat"/>
        </w:rPr>
        <w:t>որոշմամբ</w:t>
      </w:r>
      <w:r w:rsidRPr="00E87F4F">
        <w:rPr>
          <w:rFonts w:ascii="GHEA Grapalat" w:hAnsi="GHEA Grapalat"/>
          <w:lang w:val="af-ZA"/>
        </w:rPr>
        <w:t xml:space="preserve"> </w:t>
      </w:r>
      <w:r w:rsidRPr="00E87F4F">
        <w:rPr>
          <w:rFonts w:ascii="GHEA Grapalat" w:hAnsi="GHEA Grapalat"/>
        </w:rPr>
        <w:t>Մ</w:t>
      </w:r>
      <w:r w:rsidRPr="00E87F4F">
        <w:rPr>
          <w:rFonts w:ascii="GHEA Grapalat" w:hAnsi="GHEA Grapalat"/>
          <w:lang w:val="af-ZA"/>
        </w:rPr>
        <w:t>-1 Երևան-Գյումրի-Բավրա միջպետական նշանակության ավտոմոբիլային ճանապարհի օտարման շերտերում և ճանապարհի պաշտպանական գոտիներում հողհատկացման և վերջիններիս վրա շինարարության իրականացման գործընթացը կասեցվել է, որը խիստ բացասական ազդեցություն է թողել Գյումրի քաղաքում քաղաքաշինական գործ</w:t>
      </w:r>
      <w:r w:rsidR="00A74788">
        <w:rPr>
          <w:rFonts w:ascii="GHEA Grapalat" w:hAnsi="GHEA Grapalat"/>
          <w:lang w:val="hy-AM"/>
        </w:rPr>
        <w:t>ու</w:t>
      </w:r>
      <w:r w:rsidRPr="00E87F4F">
        <w:rPr>
          <w:rFonts w:ascii="GHEA Grapalat" w:hAnsi="GHEA Grapalat"/>
          <w:lang w:val="af-ZA"/>
        </w:rPr>
        <w:t>նեության իրականացման վրա:</w:t>
      </w:r>
    </w:p>
    <w:p w:rsidR="00E87F4F" w:rsidRPr="00E87F4F" w:rsidRDefault="00E87F4F" w:rsidP="00E87F4F">
      <w:pPr>
        <w:spacing w:after="0"/>
        <w:ind w:left="-142" w:right="16"/>
        <w:jc w:val="both"/>
        <w:rPr>
          <w:rFonts w:ascii="GHEA Grapalat" w:hAnsi="GHEA Grapalat"/>
          <w:lang w:val="af-ZA"/>
        </w:rPr>
      </w:pPr>
      <w:r w:rsidRPr="00E87F4F">
        <w:rPr>
          <w:rFonts w:ascii="GHEA Grapalat" w:hAnsi="GHEA Grapalat"/>
          <w:lang w:val="af-ZA"/>
        </w:rPr>
        <w:t xml:space="preserve">    Մ-1 միջպետական նշանակության ավտոմոբիլային ճանապարհը ներկայումս անցնում է նաև Գյումրի քաղաքի վարչական տարածքով (Երևանյան խճուղի-Տերյան-Նալբանդյան-Օզանյան-Շիրակացի-Խորենացի փողոցներ),</w:t>
      </w:r>
      <w:r w:rsidR="005B0158">
        <w:rPr>
          <w:rFonts w:ascii="GHEA Grapalat" w:hAnsi="GHEA Grapalat"/>
          <w:lang w:val="hy-AM"/>
        </w:rPr>
        <w:t xml:space="preserve"> </w:t>
      </w:r>
      <w:r w:rsidRPr="00E87F4F">
        <w:rPr>
          <w:rFonts w:ascii="GHEA Grapalat" w:hAnsi="GHEA Grapalat"/>
          <w:lang w:val="af-ZA"/>
        </w:rPr>
        <w:t>որոնք</w:t>
      </w:r>
      <w:r w:rsidR="005B0158">
        <w:rPr>
          <w:rFonts w:ascii="GHEA Grapalat" w:hAnsi="GHEA Grapalat"/>
          <w:lang w:val="hy-AM"/>
        </w:rPr>
        <w:t>,</w:t>
      </w:r>
      <w:r w:rsidRPr="00E87F4F">
        <w:rPr>
          <w:rFonts w:ascii="GHEA Grapalat" w:hAnsi="GHEA Grapalat"/>
          <w:lang w:val="af-ZA"/>
        </w:rPr>
        <w:t xml:space="preserve"> հանդիսանալով քաղաքի կարևոր փողոցներ,</w:t>
      </w:r>
      <w:r w:rsidR="005B0158">
        <w:rPr>
          <w:rFonts w:ascii="GHEA Grapalat" w:hAnsi="GHEA Grapalat"/>
          <w:lang w:val="hy-AM"/>
        </w:rPr>
        <w:t xml:space="preserve"> </w:t>
      </w:r>
      <w:r w:rsidRPr="00E87F4F">
        <w:rPr>
          <w:rFonts w:ascii="GHEA Grapalat" w:hAnsi="GHEA Grapalat"/>
          <w:lang w:val="af-ZA"/>
        </w:rPr>
        <w:t>խիստ կարիք են զգում լրակառուցումների և քաղաքաշինական ավարտուն լուծումների:</w:t>
      </w:r>
    </w:p>
    <w:p w:rsidR="00E87F4F" w:rsidRPr="00E87F4F" w:rsidRDefault="00E87F4F" w:rsidP="00E87F4F">
      <w:pPr>
        <w:spacing w:after="0"/>
        <w:ind w:left="-142" w:right="16"/>
        <w:jc w:val="both"/>
        <w:rPr>
          <w:rFonts w:ascii="GHEA Grapalat" w:hAnsi="GHEA Grapalat"/>
          <w:lang w:val="af-ZA"/>
        </w:rPr>
      </w:pPr>
      <w:r w:rsidRPr="00E87F4F">
        <w:rPr>
          <w:rFonts w:ascii="GHEA Grapalat" w:hAnsi="GHEA Grapalat"/>
          <w:lang w:val="af-ZA"/>
        </w:rPr>
        <w:t xml:space="preserve"> Գյումրի քաղաքի հաստատված գլխավոր հատակագծով նախատեսված է քաղաքը շրջանցող ավտոմոբիլային ճանապարհ, որը մաս է կազմելու հյուսիս-հարավ ճանապարհի: Հետևաբար քաղաքի վարչական տարածքում հողհատկացման և կառուցապատումների գործընթաց իրականացնելը երբևէ չի կարող խոչընդոտ հանդիսանալ հյուսիս-հարավ ճանապարհի շինարարությանը:</w:t>
      </w:r>
    </w:p>
    <w:p w:rsidR="00E87F4F" w:rsidRPr="00E87F4F" w:rsidRDefault="00E87F4F" w:rsidP="00686CD5">
      <w:pPr>
        <w:spacing w:after="0"/>
        <w:ind w:left="-142" w:right="16"/>
        <w:jc w:val="both"/>
        <w:rPr>
          <w:rFonts w:ascii="GHEA Grapalat" w:hAnsi="GHEA Grapalat"/>
          <w:lang w:val="af-ZA"/>
        </w:rPr>
      </w:pPr>
      <w:r w:rsidRPr="00E87F4F">
        <w:rPr>
          <w:rFonts w:ascii="GHEA Grapalat" w:hAnsi="GHEA Grapalat"/>
          <w:lang w:val="af-ZA"/>
        </w:rPr>
        <w:t xml:space="preserve">   Գյումրու համայնքապետարանը բազմաթիվ արդարացի դժգոհություններ և բողոքներ է ստանում նոր հայտեր ներկայացնող,</w:t>
      </w:r>
      <w:r w:rsidR="005B0158">
        <w:rPr>
          <w:rFonts w:ascii="GHEA Grapalat" w:hAnsi="GHEA Grapalat"/>
          <w:lang w:val="hy-AM"/>
        </w:rPr>
        <w:t xml:space="preserve"> </w:t>
      </w:r>
      <w:r w:rsidRPr="00E87F4F">
        <w:rPr>
          <w:rFonts w:ascii="GHEA Grapalat" w:hAnsi="GHEA Grapalat"/>
          <w:lang w:val="af-ZA"/>
        </w:rPr>
        <w:t>ինչպես նաև նախկինում հողատարածքներ ձեռք բերած,</w:t>
      </w:r>
      <w:r w:rsidR="005B0158">
        <w:rPr>
          <w:rFonts w:ascii="GHEA Grapalat" w:hAnsi="GHEA Grapalat"/>
          <w:lang w:val="hy-AM"/>
        </w:rPr>
        <w:t xml:space="preserve"> </w:t>
      </w:r>
      <w:r w:rsidRPr="00E87F4F">
        <w:rPr>
          <w:rFonts w:ascii="GHEA Grapalat" w:hAnsi="GHEA Grapalat"/>
          <w:lang w:val="af-ZA"/>
        </w:rPr>
        <w:t>սակայն վերը նշված կասեցման պատճառով կառուցապատման իրավունքներից զրկված Գյումրու բնակիչներից:</w:t>
      </w:r>
    </w:p>
    <w:p w:rsidR="00E87F4F" w:rsidRPr="00E87F4F" w:rsidRDefault="00E87F4F" w:rsidP="00686CD5">
      <w:pPr>
        <w:spacing w:after="0"/>
        <w:ind w:left="-142" w:right="16"/>
        <w:jc w:val="both"/>
        <w:rPr>
          <w:rFonts w:ascii="GHEA Grapalat" w:hAnsi="GHEA Grapalat"/>
          <w:lang w:val="af-ZA"/>
        </w:rPr>
      </w:pPr>
      <w:r w:rsidRPr="00E87F4F">
        <w:rPr>
          <w:rFonts w:ascii="GHEA Grapalat" w:hAnsi="GHEA Grapalat"/>
          <w:lang w:val="af-ZA"/>
        </w:rPr>
        <w:t xml:space="preserve">  Մեր կարծիքով կառավարության որոշումը ընդունվել է առանց հաշվի առնելու Գյումրի քաղաքի կառուցապատման առանձնահատկությունները և քաղաքի գլխավոր հատակագծի դրույթները: Նախապես չի կատարվել իրավիճակի լուրջ ուսումնասիրություն և դրանից բխող հետևություններ:</w:t>
      </w:r>
    </w:p>
    <w:p w:rsidR="00E87F4F" w:rsidRPr="00E87F4F" w:rsidRDefault="00E87F4F" w:rsidP="00E87F4F">
      <w:pPr>
        <w:ind w:left="-142" w:right="16"/>
        <w:jc w:val="both"/>
        <w:rPr>
          <w:rFonts w:ascii="GHEA Grapalat" w:hAnsi="GHEA Grapalat"/>
          <w:lang w:val="af-ZA"/>
        </w:rPr>
      </w:pPr>
      <w:r w:rsidRPr="00E87F4F">
        <w:rPr>
          <w:rFonts w:ascii="GHEA Grapalat" w:hAnsi="GHEA Grapalat"/>
          <w:lang w:val="af-ZA"/>
        </w:rPr>
        <w:t xml:space="preserve">   Խնդրում ենք կառավարության քննարկման առարկա դարձնել Գյումրի քաղաքի կառուցապատման համար խիստ կարևորություն ունեցող հարցը և կառավարության վերը նշված որոշման մեջ կատարել փոփոխություններ՝  շինարարության և հողհատկացման գործընթացի կասեցումը  Գյումրի քաղաքի վարչական տարածքի վրա չտարածելու նկատառումով:</w:t>
      </w:r>
    </w:p>
    <w:p w:rsidR="00E87F4F" w:rsidRPr="00E87F4F" w:rsidRDefault="00E87F4F" w:rsidP="00E87F4F">
      <w:pPr>
        <w:ind w:left="-142" w:right="16"/>
        <w:jc w:val="both"/>
        <w:rPr>
          <w:rFonts w:ascii="GHEA Grapalat" w:hAnsi="GHEA Grapalat"/>
          <w:lang w:val="af-ZA"/>
        </w:rPr>
      </w:pPr>
    </w:p>
    <w:sectPr w:rsidR="00E87F4F" w:rsidRPr="00E87F4F" w:rsidSect="00E87F4F">
      <w:headerReference w:type="default" r:id="rId7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EE4" w:rsidRDefault="006B5EE4" w:rsidP="00DF4593">
      <w:pPr>
        <w:spacing w:after="0" w:line="240" w:lineRule="auto"/>
      </w:pPr>
      <w:r>
        <w:separator/>
      </w:r>
    </w:p>
  </w:endnote>
  <w:endnote w:type="continuationSeparator" w:id="0">
    <w:p w:rsidR="006B5EE4" w:rsidRDefault="006B5EE4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EE4" w:rsidRDefault="006B5EE4" w:rsidP="00DF4593">
      <w:pPr>
        <w:spacing w:after="0" w:line="240" w:lineRule="auto"/>
      </w:pPr>
      <w:r>
        <w:separator/>
      </w:r>
    </w:p>
  </w:footnote>
  <w:footnote w:type="continuationSeparator" w:id="0">
    <w:p w:rsidR="006B5EE4" w:rsidRDefault="006B5EE4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29A4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0490A"/>
    <w:rsid w:val="0012596B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47058"/>
    <w:rsid w:val="002477E1"/>
    <w:rsid w:val="00261A04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A4ACC"/>
    <w:rsid w:val="002B01A8"/>
    <w:rsid w:val="002B2719"/>
    <w:rsid w:val="002B48BF"/>
    <w:rsid w:val="002B556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D56D2"/>
    <w:rsid w:val="003E34DD"/>
    <w:rsid w:val="003F6F3A"/>
    <w:rsid w:val="00404699"/>
    <w:rsid w:val="004049A6"/>
    <w:rsid w:val="004052B5"/>
    <w:rsid w:val="00413921"/>
    <w:rsid w:val="00417FA3"/>
    <w:rsid w:val="00425C42"/>
    <w:rsid w:val="004262F5"/>
    <w:rsid w:val="004357D8"/>
    <w:rsid w:val="00435C3B"/>
    <w:rsid w:val="00453ED2"/>
    <w:rsid w:val="00465329"/>
    <w:rsid w:val="00472E59"/>
    <w:rsid w:val="00477E34"/>
    <w:rsid w:val="00487044"/>
    <w:rsid w:val="004A2F69"/>
    <w:rsid w:val="004A3DA5"/>
    <w:rsid w:val="004A78B8"/>
    <w:rsid w:val="004B19A4"/>
    <w:rsid w:val="004B308C"/>
    <w:rsid w:val="004E0327"/>
    <w:rsid w:val="004E1984"/>
    <w:rsid w:val="00504F6C"/>
    <w:rsid w:val="00506516"/>
    <w:rsid w:val="0051597A"/>
    <w:rsid w:val="005219C6"/>
    <w:rsid w:val="00525794"/>
    <w:rsid w:val="005332C1"/>
    <w:rsid w:val="00535736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158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42F73"/>
    <w:rsid w:val="00653EF4"/>
    <w:rsid w:val="00661C49"/>
    <w:rsid w:val="006638C1"/>
    <w:rsid w:val="006719FC"/>
    <w:rsid w:val="006724CD"/>
    <w:rsid w:val="00672C8D"/>
    <w:rsid w:val="0068425F"/>
    <w:rsid w:val="00684CC4"/>
    <w:rsid w:val="00686CD5"/>
    <w:rsid w:val="00691E70"/>
    <w:rsid w:val="006A0302"/>
    <w:rsid w:val="006B5EE4"/>
    <w:rsid w:val="006B7A6F"/>
    <w:rsid w:val="006C34AF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041F9"/>
    <w:rsid w:val="00722A58"/>
    <w:rsid w:val="007240E9"/>
    <w:rsid w:val="00730F21"/>
    <w:rsid w:val="0073407E"/>
    <w:rsid w:val="00734471"/>
    <w:rsid w:val="007476ED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D4896"/>
    <w:rsid w:val="007F3A82"/>
    <w:rsid w:val="00801DF9"/>
    <w:rsid w:val="00816F95"/>
    <w:rsid w:val="00827DA8"/>
    <w:rsid w:val="00832C8C"/>
    <w:rsid w:val="00841A61"/>
    <w:rsid w:val="00852D21"/>
    <w:rsid w:val="00854985"/>
    <w:rsid w:val="008555CB"/>
    <w:rsid w:val="00862882"/>
    <w:rsid w:val="0086797B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0EDC"/>
    <w:rsid w:val="009C2C0C"/>
    <w:rsid w:val="009E4297"/>
    <w:rsid w:val="009F0F51"/>
    <w:rsid w:val="00A06EBC"/>
    <w:rsid w:val="00A10915"/>
    <w:rsid w:val="00A11439"/>
    <w:rsid w:val="00A129F5"/>
    <w:rsid w:val="00A2347B"/>
    <w:rsid w:val="00A32200"/>
    <w:rsid w:val="00A407C6"/>
    <w:rsid w:val="00A436C2"/>
    <w:rsid w:val="00A437F6"/>
    <w:rsid w:val="00A5067A"/>
    <w:rsid w:val="00A5345B"/>
    <w:rsid w:val="00A534BB"/>
    <w:rsid w:val="00A56005"/>
    <w:rsid w:val="00A70F34"/>
    <w:rsid w:val="00A74788"/>
    <w:rsid w:val="00A8452C"/>
    <w:rsid w:val="00A913F3"/>
    <w:rsid w:val="00A95544"/>
    <w:rsid w:val="00AA7DDA"/>
    <w:rsid w:val="00AB15B5"/>
    <w:rsid w:val="00AC0DDE"/>
    <w:rsid w:val="00AC1988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63D94"/>
    <w:rsid w:val="00B648CB"/>
    <w:rsid w:val="00B82B1A"/>
    <w:rsid w:val="00BA61A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478FB"/>
    <w:rsid w:val="00C511D6"/>
    <w:rsid w:val="00C61764"/>
    <w:rsid w:val="00C626CA"/>
    <w:rsid w:val="00C63A9D"/>
    <w:rsid w:val="00C756AB"/>
    <w:rsid w:val="00C801FB"/>
    <w:rsid w:val="00C96DDB"/>
    <w:rsid w:val="00C96FF4"/>
    <w:rsid w:val="00CA7A8A"/>
    <w:rsid w:val="00CB1718"/>
    <w:rsid w:val="00CB2CB4"/>
    <w:rsid w:val="00CC0168"/>
    <w:rsid w:val="00CC573F"/>
    <w:rsid w:val="00CE6D58"/>
    <w:rsid w:val="00CF22D9"/>
    <w:rsid w:val="00CF38B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6242F"/>
    <w:rsid w:val="00E6688C"/>
    <w:rsid w:val="00E745BB"/>
    <w:rsid w:val="00E80A04"/>
    <w:rsid w:val="00E83D41"/>
    <w:rsid w:val="00E873B6"/>
    <w:rsid w:val="00E87F4F"/>
    <w:rsid w:val="00EB446C"/>
    <w:rsid w:val="00EC4CB6"/>
    <w:rsid w:val="00EE0278"/>
    <w:rsid w:val="00EE388E"/>
    <w:rsid w:val="00F12312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/tasks/docs/attachment.php?id=85283&amp;fn=Av.++M-1++uxerc.docx&amp;out=1&amp;token=</cp:keywords>
  <cp:lastModifiedBy>NONA</cp:lastModifiedBy>
  <cp:revision>4</cp:revision>
  <dcterms:created xsi:type="dcterms:W3CDTF">2019-02-01T13:03:00Z</dcterms:created>
  <dcterms:modified xsi:type="dcterms:W3CDTF">2019-02-01T13:16:00Z</dcterms:modified>
</cp:coreProperties>
</file>